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86B" w:rsidRDefault="00F3286B"/>
    <w:p w:rsidR="003646C9" w:rsidRPr="003043DB" w:rsidRDefault="003043DB" w:rsidP="003043DB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val="ru-RU"/>
        </w:rPr>
      </w:pPr>
      <w:r w:rsidRPr="003043DB">
        <w:rPr>
          <w:rFonts w:ascii="Times New Roman" w:hAnsi="Times New Roman" w:cs="Times New Roman"/>
          <w:b/>
          <w:sz w:val="32"/>
          <w:szCs w:val="28"/>
          <w:lang w:val="ru-RU"/>
        </w:rPr>
        <w:t>Модуль 8.</w:t>
      </w:r>
      <w:r w:rsidR="003646C9" w:rsidRPr="003043DB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3646C9" w:rsidRPr="003043DB">
        <w:rPr>
          <w:rFonts w:ascii="Times New Roman" w:eastAsia="Times New Roman" w:hAnsi="Times New Roman" w:cs="Times New Roman"/>
          <w:b/>
          <w:color w:val="000000"/>
          <w:sz w:val="32"/>
          <w:szCs w:val="28"/>
          <w:lang w:val="ru-RU"/>
        </w:rPr>
        <w:t>Виртуальное освещение</w:t>
      </w:r>
    </w:p>
    <w:p w:rsidR="003043DB" w:rsidRDefault="003043DB" w:rsidP="003043D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04BBA" w:rsidRPr="003043DB" w:rsidRDefault="00104BBA" w:rsidP="003043D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b/>
          <w:sz w:val="28"/>
          <w:szCs w:val="28"/>
          <w:lang w:val="ru-RU"/>
        </w:rPr>
        <w:t>Что такое виртуальное освещение</w:t>
      </w:r>
      <w:r w:rsidRPr="003043DB">
        <w:rPr>
          <w:rFonts w:ascii="Times New Roman" w:hAnsi="Times New Roman" w:cs="Times New Roman"/>
          <w:b/>
          <w:sz w:val="28"/>
          <w:szCs w:val="28"/>
          <w:lang w:val="ru-RU"/>
        </w:rPr>
        <w:t>?</w:t>
      </w:r>
    </w:p>
    <w:p w:rsidR="00104BBA" w:rsidRPr="003043DB" w:rsidRDefault="00104BBA" w:rsidP="00104BBA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B1F2C" w:rsidRPr="003043DB" w:rsidRDefault="00104BBA" w:rsidP="00104BB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b/>
          <w:sz w:val="28"/>
          <w:szCs w:val="28"/>
          <w:lang w:val="ru-RU"/>
        </w:rPr>
        <w:t>Виртуальное освещение</w:t>
      </w:r>
      <w:r w:rsidR="003B1F2C"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– это </w:t>
      </w:r>
      <w:r w:rsidR="009D30C8" w:rsidRPr="003043DB">
        <w:rPr>
          <w:rFonts w:ascii="Times New Roman" w:hAnsi="Times New Roman" w:cs="Times New Roman"/>
          <w:sz w:val="28"/>
          <w:szCs w:val="28"/>
          <w:lang w:val="ru-RU"/>
        </w:rPr>
        <w:t>виртуальная симуляция освещения в трёхмерном пространстве (3</w:t>
      </w:r>
      <w:r w:rsidR="009D30C8" w:rsidRPr="003043D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9D30C8" w:rsidRPr="003043DB">
        <w:rPr>
          <w:rFonts w:ascii="Times New Roman" w:hAnsi="Times New Roman" w:cs="Times New Roman"/>
          <w:sz w:val="28"/>
          <w:szCs w:val="28"/>
          <w:lang w:val="ru-RU"/>
        </w:rPr>
        <w:t>-сцене).</w:t>
      </w:r>
    </w:p>
    <w:p w:rsidR="009D30C8" w:rsidRPr="003043DB" w:rsidRDefault="009D30C8" w:rsidP="00104BB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sz w:val="28"/>
          <w:szCs w:val="28"/>
          <w:lang w:val="ru-RU"/>
        </w:rPr>
        <w:t>Освещение происходит за счёт расстановки виртуальных источников света – ламп по 3</w:t>
      </w:r>
      <w:r w:rsidRPr="003043D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>-сцене.</w:t>
      </w:r>
    </w:p>
    <w:p w:rsidR="003B1F2C" w:rsidRPr="003043DB" w:rsidRDefault="003B1F2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539C3" w:rsidRPr="003043DB" w:rsidRDefault="00104BB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sz w:val="28"/>
          <w:szCs w:val="28"/>
          <w:lang w:val="ru-RU"/>
        </w:rPr>
        <w:t>Использование виртуального освещения очень важно для художников компьютерной 3</w:t>
      </w:r>
      <w:r w:rsidRPr="003043D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графики, так как оно позволяет</w:t>
      </w:r>
      <w:r w:rsidR="00ED3048" w:rsidRPr="003043DB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04BBA" w:rsidRPr="003043DB" w:rsidRDefault="00104BB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D3048" w:rsidRPr="003043DB" w:rsidRDefault="00104BBA" w:rsidP="00ED304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sz w:val="28"/>
          <w:szCs w:val="28"/>
          <w:lang w:val="ru-RU"/>
        </w:rPr>
        <w:t>Придать реализм 3</w:t>
      </w:r>
      <w:r w:rsidRPr="003043D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сцене за счёт добавления теней и света;</w:t>
      </w:r>
    </w:p>
    <w:p w:rsidR="00104BBA" w:rsidRPr="003043DB" w:rsidRDefault="00104BBA" w:rsidP="00104BBA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104BBA" w:rsidRPr="003043DB" w:rsidRDefault="00104BBA" w:rsidP="00ED3048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sz w:val="28"/>
          <w:szCs w:val="28"/>
          <w:lang w:val="ru-RU"/>
        </w:rPr>
        <w:t>Придать атмосферу создаваемой 3</w:t>
      </w:r>
      <w:r w:rsidRPr="003043D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сцене. Освещение может быть разным, от одной лампы в тёмном пространстве, до целого освещённого мегаполиса, пестрящего светом – всё это влияет на восприятие картины зрителем.</w:t>
      </w:r>
    </w:p>
    <w:p w:rsidR="009D30C8" w:rsidRPr="003043DB" w:rsidRDefault="009D30C8" w:rsidP="009D30C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D30C8" w:rsidRPr="003043DB" w:rsidRDefault="009D30C8" w:rsidP="009D30C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sz w:val="28"/>
          <w:szCs w:val="28"/>
          <w:lang w:val="ru-RU"/>
        </w:rPr>
        <w:t>Сравним одну и ту же 3</w:t>
      </w:r>
      <w:r w:rsidRPr="003043D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>-сцену до и после расстановки виртуальных ламп:</w:t>
      </w:r>
    </w:p>
    <w:p w:rsidR="009D30C8" w:rsidRPr="003043DB" w:rsidRDefault="009D30C8" w:rsidP="009D30C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043DB" w:rsidRDefault="003043DB" w:rsidP="007448C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>
            <wp:extent cx="5733415" cy="322516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_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DB" w:rsidRPr="003043DB" w:rsidRDefault="003043DB" w:rsidP="007448C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Рис. 8.1. 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сцена без виртуальных ламп.</w:t>
      </w:r>
    </w:p>
    <w:p w:rsidR="003043DB" w:rsidRDefault="003043DB" w:rsidP="007448C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733415" cy="322516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_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C8" w:rsidRPr="003043DB" w:rsidRDefault="003043DB" w:rsidP="003043D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Рис. 8.2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сцена </w:t>
      </w:r>
      <w:r>
        <w:rPr>
          <w:rFonts w:ascii="Times New Roman" w:hAnsi="Times New Roman" w:cs="Times New Roman"/>
          <w:sz w:val="28"/>
          <w:szCs w:val="28"/>
          <w:lang w:val="ru-RU"/>
        </w:rPr>
        <w:t>с наличием виртуальных ламп разного цвета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B1F2C" w:rsidRPr="003043DB" w:rsidRDefault="003B1F2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B1F2C" w:rsidRPr="003043DB" w:rsidRDefault="003B1F2C" w:rsidP="007448C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ВАЖНО: </w:t>
      </w:r>
      <w:r w:rsidR="007448C1"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Перед началом работы с виртуальным освещением необходимо, в первую очередь, перейти в режим отображения освещения. Данный режим находится там же, где и режим отображения материалов, которым мы пользовались всегда, когда работали с материалом и текстурами. </w:t>
      </w:r>
    </w:p>
    <w:p w:rsidR="007448C1" w:rsidRPr="003043DB" w:rsidRDefault="007448C1" w:rsidP="007448C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043DB" w:rsidRDefault="003043DB" w:rsidP="007448C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>
            <wp:extent cx="5733415" cy="312928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_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DB" w:rsidRPr="003043DB" w:rsidRDefault="003043DB" w:rsidP="003043D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Рис. 8.3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сцена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режиме отображения виртуального освещения, без ламп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448C1" w:rsidRPr="003043DB" w:rsidRDefault="007448C1" w:rsidP="007448C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0040C" w:rsidRPr="003043DB" w:rsidRDefault="0000040C" w:rsidP="007448C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0040C" w:rsidRPr="003043DB" w:rsidRDefault="0000040C" w:rsidP="0000040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sz w:val="28"/>
          <w:szCs w:val="28"/>
          <w:lang w:val="ru-RU"/>
        </w:rPr>
        <w:t>Перейдя в данный режим отображения, 3</w:t>
      </w:r>
      <w:r w:rsidRPr="003043D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сцена становится значительно темнее. Это происходит потому, что в ней нет виртуальных ламп – источников света.</w:t>
      </w:r>
    </w:p>
    <w:p w:rsidR="0000040C" w:rsidRPr="003043DB" w:rsidRDefault="0000040C" w:rsidP="0000040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0040C" w:rsidRPr="003043DB" w:rsidRDefault="0000040C" w:rsidP="0000040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b/>
          <w:sz w:val="28"/>
          <w:szCs w:val="28"/>
          <w:lang w:val="ru-RU"/>
        </w:rPr>
        <w:t>ВАЖНО: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в стандартной начальной сцене </w:t>
      </w:r>
      <w:r w:rsidRPr="003043DB">
        <w:rPr>
          <w:rFonts w:ascii="Times New Roman" w:hAnsi="Times New Roman" w:cs="Times New Roman"/>
          <w:sz w:val="28"/>
          <w:szCs w:val="28"/>
          <w:lang w:val="en-US"/>
        </w:rPr>
        <w:t>Blender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уже есть лампа, но её можно смело удалять, если она не нужна.</w:t>
      </w:r>
    </w:p>
    <w:p w:rsidR="0000040C" w:rsidRPr="003043DB" w:rsidRDefault="003043DB" w:rsidP="0000040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733415" cy="3141345"/>
            <wp:effectExtent l="0" t="0" r="63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_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DB" w:rsidRPr="003043DB" w:rsidRDefault="003043DB" w:rsidP="003043D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Рис. 8.4.</w:t>
      </w:r>
    </w:p>
    <w:p w:rsidR="0000040C" w:rsidRPr="003043DB" w:rsidRDefault="0000040C" w:rsidP="007448C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448C1" w:rsidRPr="003043DB" w:rsidRDefault="007448C1" w:rsidP="007448C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Типы виртуальных ламп в </w:t>
      </w:r>
      <w:r w:rsidRPr="003043DB">
        <w:rPr>
          <w:rFonts w:ascii="Times New Roman" w:hAnsi="Times New Roman" w:cs="Times New Roman"/>
          <w:b/>
          <w:sz w:val="28"/>
          <w:szCs w:val="28"/>
          <w:lang w:val="en-US"/>
        </w:rPr>
        <w:t>Blender</w:t>
      </w:r>
    </w:p>
    <w:p w:rsidR="00862316" w:rsidRPr="003043DB" w:rsidRDefault="00862316" w:rsidP="007448C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75C39" w:rsidRPr="003043DB" w:rsidRDefault="00AE011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Виртуальные лампы можно </w:t>
      </w:r>
      <w:proofErr w:type="gramStart"/>
      <w:r w:rsidRPr="003043DB">
        <w:rPr>
          <w:rFonts w:ascii="Times New Roman" w:hAnsi="Times New Roman" w:cs="Times New Roman"/>
          <w:sz w:val="28"/>
          <w:szCs w:val="28"/>
          <w:lang w:val="ru-RU"/>
        </w:rPr>
        <w:t>найти</w:t>
      </w:r>
      <w:proofErr w:type="gramEnd"/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если кликнуть на кнопку </w:t>
      </w:r>
      <w:r w:rsidRPr="003043DB">
        <w:rPr>
          <w:rFonts w:ascii="Times New Roman" w:hAnsi="Times New Roman" w:cs="Times New Roman"/>
          <w:sz w:val="28"/>
          <w:szCs w:val="28"/>
          <w:lang w:val="en-US"/>
        </w:rPr>
        <w:t>Add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в верхней части интерфейса </w:t>
      </w:r>
      <w:r w:rsidRPr="003043DB">
        <w:rPr>
          <w:rFonts w:ascii="Times New Roman" w:hAnsi="Times New Roman" w:cs="Times New Roman"/>
          <w:sz w:val="28"/>
          <w:szCs w:val="28"/>
          <w:lang w:val="en-US"/>
        </w:rPr>
        <w:t>Blender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и в появившемся меню открыть вкладку </w:t>
      </w:r>
      <w:r w:rsidRPr="003043DB">
        <w:rPr>
          <w:rFonts w:ascii="Times New Roman" w:hAnsi="Times New Roman" w:cs="Times New Roman"/>
          <w:sz w:val="28"/>
          <w:szCs w:val="28"/>
          <w:lang w:val="en-US"/>
        </w:rPr>
        <w:t>Light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AE011A" w:rsidRPr="003043DB" w:rsidRDefault="003043D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733415" cy="484695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_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8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DB" w:rsidRPr="003043DB" w:rsidRDefault="003043DB" w:rsidP="003043D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Рис. 8.5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Вкладка </w:t>
      </w:r>
      <w:r>
        <w:rPr>
          <w:rFonts w:ascii="Times New Roman" w:hAnsi="Times New Roman" w:cs="Times New Roman"/>
          <w:sz w:val="28"/>
          <w:szCs w:val="28"/>
          <w:lang w:val="en-US"/>
        </w:rPr>
        <w:t>Light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меню </w:t>
      </w:r>
      <w:r>
        <w:rPr>
          <w:rFonts w:ascii="Times New Roman" w:hAnsi="Times New Roman" w:cs="Times New Roman"/>
          <w:sz w:val="28"/>
          <w:szCs w:val="28"/>
          <w:lang w:val="en-US"/>
        </w:rPr>
        <w:t>Add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E011A" w:rsidRPr="003043DB" w:rsidRDefault="00AE011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E011A" w:rsidRPr="003043DB" w:rsidRDefault="00AE011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В данной вкладке предложен список 4 типов источников 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>виртуальн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ого света: </w:t>
      </w:r>
      <w:proofErr w:type="gramStart"/>
      <w:r w:rsidRPr="003043DB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3043D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627D3" w:rsidRPr="003043DB">
        <w:rPr>
          <w:rFonts w:ascii="Times New Roman" w:hAnsi="Times New Roman" w:cs="Times New Roman"/>
          <w:sz w:val="28"/>
          <w:szCs w:val="28"/>
          <w:lang w:val="en-US"/>
        </w:rPr>
        <w:t>un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2627D3" w:rsidRPr="003043DB">
        <w:rPr>
          <w:rFonts w:ascii="Times New Roman" w:hAnsi="Times New Roman" w:cs="Times New Roman"/>
          <w:sz w:val="28"/>
          <w:szCs w:val="28"/>
          <w:lang w:val="en-US"/>
        </w:rPr>
        <w:t>Spot</w:t>
      </w:r>
      <w:r w:rsidR="003043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3043DB">
        <w:rPr>
          <w:rFonts w:ascii="Times New Roman" w:hAnsi="Times New Roman" w:cs="Times New Roman"/>
          <w:sz w:val="28"/>
          <w:szCs w:val="28"/>
          <w:lang w:val="en-US"/>
        </w:rPr>
        <w:t>Area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ED6B65" w:rsidRPr="003043DB" w:rsidRDefault="00ED6B6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62EFD" w:rsidRPr="003043DB" w:rsidRDefault="00AE011A" w:rsidP="00597BB2">
      <w:pPr>
        <w:numPr>
          <w:ilvl w:val="0"/>
          <w:numId w:val="4"/>
        </w:numPr>
        <w:ind w:left="283"/>
        <w:rPr>
          <w:rFonts w:ascii="Times New Roman" w:hAnsi="Times New Roman" w:cs="Times New Roman"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b/>
          <w:sz w:val="28"/>
          <w:szCs w:val="28"/>
          <w:lang w:val="ru-RU"/>
        </w:rPr>
        <w:t>Лампа</w:t>
      </w:r>
      <w:r w:rsidR="00F95BB8" w:rsidRPr="003043D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</w:t>
      </w:r>
      <w:r w:rsidRPr="003043DB">
        <w:rPr>
          <w:rFonts w:ascii="Times New Roman" w:hAnsi="Times New Roman" w:cs="Times New Roman"/>
          <w:b/>
          <w:sz w:val="28"/>
          <w:szCs w:val="28"/>
          <w:lang w:val="en-US"/>
        </w:rPr>
        <w:t>Point</w:t>
      </w:r>
      <w:r w:rsidR="00597BB2" w:rsidRPr="003043DB">
        <w:rPr>
          <w:rFonts w:ascii="Times New Roman" w:hAnsi="Times New Roman" w:cs="Times New Roman"/>
          <w:b/>
          <w:sz w:val="28"/>
          <w:szCs w:val="28"/>
          <w:lang w:val="ru-RU"/>
        </w:rPr>
        <w:t xml:space="preserve">» </w:t>
      </w:r>
      <w:r w:rsidR="00660052" w:rsidRPr="003043DB"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 w:rsidR="002627D3" w:rsidRPr="003043DB">
        <w:rPr>
          <w:rFonts w:ascii="Times New Roman" w:hAnsi="Times New Roman" w:cs="Times New Roman"/>
          <w:sz w:val="28"/>
          <w:szCs w:val="28"/>
          <w:lang w:val="ru-RU"/>
        </w:rPr>
        <w:t>освещает только определённый радиус</w:t>
      </w:r>
      <w:r w:rsidR="003043D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D6C19" w:rsidRPr="003043DB" w:rsidRDefault="003043DB" w:rsidP="00597BB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733415" cy="314452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_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DB" w:rsidRPr="003043DB" w:rsidRDefault="003043DB" w:rsidP="003043D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Рис. 8.6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Освещение от лампы </w:t>
      </w:r>
      <w:r>
        <w:rPr>
          <w:rFonts w:ascii="Times New Roman" w:hAnsi="Times New Roman" w:cs="Times New Roman"/>
          <w:sz w:val="28"/>
          <w:szCs w:val="28"/>
          <w:lang w:val="en-US"/>
        </w:rPr>
        <w:t>Point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D6C19" w:rsidRPr="003043DB" w:rsidRDefault="007D6C19" w:rsidP="007D6C1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043DB" w:rsidRDefault="00862316" w:rsidP="00862316">
      <w:pPr>
        <w:numPr>
          <w:ilvl w:val="0"/>
          <w:numId w:val="4"/>
        </w:numPr>
        <w:ind w:left="283"/>
        <w:rPr>
          <w:rFonts w:ascii="Times New Roman" w:hAnsi="Times New Roman" w:cs="Times New Roman"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b/>
          <w:sz w:val="28"/>
          <w:szCs w:val="28"/>
          <w:lang w:val="ru-RU"/>
        </w:rPr>
        <w:t>Лампа «</w:t>
      </w:r>
      <w:r w:rsidR="002627D3" w:rsidRPr="003043DB">
        <w:rPr>
          <w:rFonts w:ascii="Times New Roman" w:hAnsi="Times New Roman" w:cs="Times New Roman"/>
          <w:b/>
          <w:sz w:val="28"/>
          <w:szCs w:val="28"/>
          <w:lang w:val="en-US"/>
        </w:rPr>
        <w:t>Sun</w:t>
      </w:r>
      <w:r w:rsidRPr="003043DB">
        <w:rPr>
          <w:rFonts w:ascii="Times New Roman" w:hAnsi="Times New Roman" w:cs="Times New Roman"/>
          <w:b/>
          <w:sz w:val="28"/>
          <w:szCs w:val="28"/>
          <w:lang w:val="ru-RU"/>
        </w:rPr>
        <w:t xml:space="preserve">» – </w:t>
      </w:r>
      <w:r w:rsidR="002627D3"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В  отличие от лампы </w:t>
      </w:r>
      <w:r w:rsidR="002627D3" w:rsidRPr="003043DB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2627D3" w:rsidRPr="003043DB">
        <w:rPr>
          <w:rFonts w:ascii="Times New Roman" w:hAnsi="Times New Roman" w:cs="Times New Roman"/>
          <w:sz w:val="28"/>
          <w:szCs w:val="28"/>
          <w:lang w:val="ru-RU"/>
        </w:rPr>
        <w:t>, освещает всю 3</w:t>
      </w:r>
      <w:r w:rsidR="002627D3" w:rsidRPr="003043D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627D3"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-сцену, кроме нижней стороны. Главным преимуществом лампы </w:t>
      </w:r>
      <w:r w:rsidR="002627D3" w:rsidRPr="003043DB">
        <w:rPr>
          <w:rFonts w:ascii="Times New Roman" w:hAnsi="Times New Roman" w:cs="Times New Roman"/>
          <w:sz w:val="28"/>
          <w:szCs w:val="28"/>
          <w:lang w:val="en-US"/>
        </w:rPr>
        <w:t>Sun</w:t>
      </w:r>
      <w:r w:rsidR="002627D3"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является возможность давать тени от объектов. </w:t>
      </w:r>
    </w:p>
    <w:p w:rsidR="003043DB" w:rsidRDefault="003043DB" w:rsidP="003043DB">
      <w:pPr>
        <w:ind w:left="28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2316" w:rsidRPr="003043DB" w:rsidRDefault="002627D3" w:rsidP="003043DB">
      <w:pPr>
        <w:ind w:left="283"/>
        <w:rPr>
          <w:rFonts w:ascii="Times New Roman" w:hAnsi="Times New Roman" w:cs="Times New Roman"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sz w:val="28"/>
          <w:szCs w:val="28"/>
          <w:lang w:val="ru-RU"/>
        </w:rPr>
        <w:t>При помощи инструмента вращения, данную лампу можно вращать, при этом будет изменяться направление света и тени, соответственно.</w:t>
      </w:r>
    </w:p>
    <w:p w:rsidR="00F115BE" w:rsidRPr="003043DB" w:rsidRDefault="00F115B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043DB" w:rsidRDefault="003043DB" w:rsidP="00862316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>
            <wp:extent cx="5733415" cy="312928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_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DB" w:rsidRPr="003043DB" w:rsidRDefault="003043DB" w:rsidP="003043D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Рис. 8.7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Освещение от лампы </w:t>
      </w:r>
      <w:r>
        <w:rPr>
          <w:rFonts w:ascii="Times New Roman" w:hAnsi="Times New Roman" w:cs="Times New Roman"/>
          <w:sz w:val="28"/>
          <w:szCs w:val="28"/>
          <w:lang w:val="en-US"/>
        </w:rPr>
        <w:t>Sun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D6C19" w:rsidRPr="003043DB" w:rsidRDefault="007D6C19" w:rsidP="007D6C1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97BB2" w:rsidRPr="003043DB" w:rsidRDefault="00597BB2" w:rsidP="007D6C1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62316" w:rsidRPr="003043DB" w:rsidRDefault="00862316" w:rsidP="00862316">
      <w:pPr>
        <w:numPr>
          <w:ilvl w:val="0"/>
          <w:numId w:val="4"/>
        </w:numPr>
        <w:ind w:left="283"/>
        <w:rPr>
          <w:rFonts w:ascii="Times New Roman" w:hAnsi="Times New Roman" w:cs="Times New Roman"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b/>
          <w:sz w:val="28"/>
          <w:szCs w:val="28"/>
          <w:lang w:val="ru-RU"/>
        </w:rPr>
        <w:t>Лампа «</w:t>
      </w:r>
      <w:r w:rsidR="00CA3FA6" w:rsidRPr="003043DB">
        <w:rPr>
          <w:rFonts w:ascii="Times New Roman" w:hAnsi="Times New Roman" w:cs="Times New Roman"/>
          <w:b/>
          <w:sz w:val="28"/>
          <w:szCs w:val="28"/>
          <w:lang w:val="en-US"/>
        </w:rPr>
        <w:t>Spot</w:t>
      </w:r>
      <w:r w:rsidRPr="003043DB">
        <w:rPr>
          <w:rFonts w:ascii="Times New Roman" w:hAnsi="Times New Roman" w:cs="Times New Roman"/>
          <w:b/>
          <w:sz w:val="28"/>
          <w:szCs w:val="28"/>
          <w:lang w:val="ru-RU"/>
        </w:rPr>
        <w:t xml:space="preserve">» – </w:t>
      </w:r>
      <w:r w:rsidR="00CA3FA6"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Работает как </w:t>
      </w:r>
      <w:r w:rsidR="007D4D7C" w:rsidRPr="003043DB">
        <w:rPr>
          <w:rFonts w:ascii="Times New Roman" w:hAnsi="Times New Roman" w:cs="Times New Roman"/>
          <w:sz w:val="28"/>
          <w:szCs w:val="28"/>
          <w:lang w:val="ru-RU"/>
        </w:rPr>
        <w:t>точечное освещение. Свет от этой лампы имеет чёткий ограничительный округлый контур – она освещает всё в пределах невидимого конуса.</w:t>
      </w:r>
    </w:p>
    <w:p w:rsidR="00597BB2" w:rsidRPr="003043DB" w:rsidRDefault="00597BB2" w:rsidP="007D6C1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043DB" w:rsidRDefault="003043DB" w:rsidP="00862316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>
            <wp:extent cx="5733415" cy="3141345"/>
            <wp:effectExtent l="0" t="0" r="63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_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BB2" w:rsidRPr="003043DB" w:rsidRDefault="00C64536" w:rsidP="00C6453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Рис. 8.8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Освещение от лампы </w:t>
      </w:r>
      <w:r>
        <w:rPr>
          <w:rFonts w:ascii="Times New Roman" w:hAnsi="Times New Roman" w:cs="Times New Roman"/>
          <w:sz w:val="28"/>
          <w:szCs w:val="28"/>
          <w:lang w:val="en-US"/>
        </w:rPr>
        <w:t>Spot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97BB2" w:rsidRPr="003043DB" w:rsidRDefault="00597BB2" w:rsidP="007D6C1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97BB2" w:rsidRPr="003043DB" w:rsidRDefault="00862316" w:rsidP="007D6C19">
      <w:pPr>
        <w:numPr>
          <w:ilvl w:val="0"/>
          <w:numId w:val="4"/>
        </w:numPr>
        <w:ind w:left="283"/>
        <w:rPr>
          <w:rFonts w:ascii="Times New Roman" w:hAnsi="Times New Roman" w:cs="Times New Roman"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b/>
          <w:sz w:val="28"/>
          <w:szCs w:val="28"/>
          <w:lang w:val="ru-RU"/>
        </w:rPr>
        <w:t>Лампа «</w:t>
      </w:r>
      <w:r w:rsidR="007D4D7C" w:rsidRPr="003043DB">
        <w:rPr>
          <w:rFonts w:ascii="Times New Roman" w:hAnsi="Times New Roman" w:cs="Times New Roman"/>
          <w:b/>
          <w:sz w:val="28"/>
          <w:szCs w:val="28"/>
          <w:lang w:val="en-US"/>
        </w:rPr>
        <w:t>Area</w:t>
      </w:r>
      <w:r w:rsidRPr="003043DB">
        <w:rPr>
          <w:rFonts w:ascii="Times New Roman" w:hAnsi="Times New Roman" w:cs="Times New Roman"/>
          <w:b/>
          <w:sz w:val="28"/>
          <w:szCs w:val="28"/>
          <w:lang w:val="ru-RU"/>
        </w:rPr>
        <w:t xml:space="preserve">» – </w:t>
      </w:r>
      <w:r w:rsidR="007D4D7C"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Лампа, дающая наиболее мягкое освещение, в отличие от трёх предыдущих типов </w:t>
      </w:r>
      <w:proofErr w:type="gramStart"/>
      <w:r w:rsidR="007D4D7C" w:rsidRPr="003043DB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="007D4D7C"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ламп. Данный источник света имеет форму прямоугольника. Лампа </w:t>
      </w:r>
      <w:r w:rsidR="007D4D7C" w:rsidRPr="003043DB">
        <w:rPr>
          <w:rFonts w:ascii="Times New Roman" w:hAnsi="Times New Roman" w:cs="Times New Roman"/>
          <w:sz w:val="28"/>
          <w:szCs w:val="28"/>
          <w:lang w:val="en-US"/>
        </w:rPr>
        <w:t>Area</w:t>
      </w:r>
      <w:r w:rsidR="007D4D7C"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не освещает объекты, находящиеся сзади неё.</w:t>
      </w:r>
    </w:p>
    <w:p w:rsidR="00597BB2" w:rsidRPr="003043DB" w:rsidRDefault="00C64536" w:rsidP="007D6C1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733415" cy="30670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_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C19" w:rsidRPr="003043DB" w:rsidRDefault="00C64536" w:rsidP="00C64536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Рис. 8.</w:t>
      </w:r>
      <w:r w:rsidRPr="00C64536">
        <w:rPr>
          <w:rFonts w:ascii="Times New Roman" w:hAnsi="Times New Roman" w:cs="Times New Roman"/>
          <w:b/>
          <w:sz w:val="28"/>
          <w:szCs w:val="28"/>
          <w:lang w:val="ru-RU"/>
        </w:rPr>
        <w:t>9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Освещение от лампы </w:t>
      </w:r>
      <w:r>
        <w:rPr>
          <w:rFonts w:ascii="Times New Roman" w:hAnsi="Times New Roman" w:cs="Times New Roman"/>
          <w:sz w:val="28"/>
          <w:szCs w:val="28"/>
          <w:lang w:val="en-US"/>
        </w:rPr>
        <w:t>Area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31A42" w:rsidRPr="003043DB" w:rsidRDefault="00931A42" w:rsidP="00931A4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62316" w:rsidRPr="003043DB" w:rsidRDefault="00862316" w:rsidP="00931A4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b/>
          <w:sz w:val="28"/>
          <w:szCs w:val="28"/>
          <w:lang w:val="ru-RU"/>
        </w:rPr>
        <w:t>Окно настроек ламп</w:t>
      </w:r>
    </w:p>
    <w:p w:rsidR="00862316" w:rsidRPr="003043DB" w:rsidRDefault="00862316" w:rsidP="0086231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D4D7C" w:rsidRPr="003043DB" w:rsidRDefault="00862316" w:rsidP="007D6C1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При выделении какой-либо лампы, в правой части интерфейса программы </w:t>
      </w:r>
      <w:r w:rsidRPr="003043DB">
        <w:rPr>
          <w:rFonts w:ascii="Times New Roman" w:hAnsi="Times New Roman" w:cs="Times New Roman"/>
          <w:sz w:val="28"/>
          <w:szCs w:val="28"/>
          <w:lang w:val="en-US"/>
        </w:rPr>
        <w:t>Blender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появляется вкладка настроек лампы. </w:t>
      </w:r>
    </w:p>
    <w:p w:rsidR="007D4D7C" w:rsidRPr="003043DB" w:rsidRDefault="00C64536" w:rsidP="007D6C1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733415" cy="322516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_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D7C" w:rsidRPr="00C64536" w:rsidRDefault="00C64536" w:rsidP="00C6453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Рис. 8.</w:t>
      </w:r>
      <w:r w:rsidRPr="00C64536">
        <w:rPr>
          <w:rFonts w:ascii="Times New Roman" w:hAnsi="Times New Roman" w:cs="Times New Roman"/>
          <w:b/>
          <w:sz w:val="28"/>
          <w:szCs w:val="28"/>
          <w:lang w:val="ru-RU"/>
        </w:rPr>
        <w:t>10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При выделении лампы появляется вкладка настроек лампы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64536" w:rsidRPr="00C64536" w:rsidRDefault="00C64536" w:rsidP="00C6453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62316" w:rsidRPr="003043DB" w:rsidRDefault="00862316" w:rsidP="007D6C1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sz w:val="28"/>
          <w:szCs w:val="28"/>
          <w:lang w:val="ru-RU"/>
        </w:rPr>
        <w:t>Перейти в эту вкладку можно нажав на кнопку с изображением зелёной лампочки.</w:t>
      </w:r>
    </w:p>
    <w:p w:rsidR="00862316" w:rsidRPr="003043DB" w:rsidRDefault="00862316" w:rsidP="007D6C1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D4D7C" w:rsidRPr="003043DB" w:rsidRDefault="00C64536" w:rsidP="007D4D7C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>
            <wp:extent cx="5733415" cy="322516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_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53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Рис. 8.11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931A42" w:rsidRPr="003043DB" w:rsidRDefault="00931A42" w:rsidP="00931A42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31A42" w:rsidRPr="003043DB" w:rsidRDefault="00931A42" w:rsidP="00931A42">
      <w:pPr>
        <w:pStyle w:val="a7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sz w:val="28"/>
          <w:szCs w:val="28"/>
          <w:lang w:val="ru-RU"/>
        </w:rPr>
        <w:t>Наиболее эффективными, универсальными параметрами настроек лампы являются:</w:t>
      </w:r>
    </w:p>
    <w:p w:rsidR="00B16DCA" w:rsidRPr="003043DB" w:rsidRDefault="00B16DCA" w:rsidP="00931A42">
      <w:pPr>
        <w:pStyle w:val="a7"/>
        <w:ind w:left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721C7" w:rsidRPr="003043DB" w:rsidRDefault="00931A42" w:rsidP="00B16DCA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b/>
          <w:sz w:val="28"/>
          <w:szCs w:val="28"/>
          <w:lang w:val="en-US"/>
        </w:rPr>
        <w:t>Color</w:t>
      </w:r>
      <w:r w:rsidRPr="003043D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0721C7"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Нажав на белый прямоугольник (ячейка цвета), откроется палитра цветов, в которой можно выбрать каким цветом будет освещать лампа. </w:t>
      </w:r>
    </w:p>
    <w:p w:rsidR="000721C7" w:rsidRPr="003043DB" w:rsidRDefault="000721C7" w:rsidP="00931A42">
      <w:pPr>
        <w:pStyle w:val="a7"/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p w:rsidR="00931A42" w:rsidRDefault="000721C7" w:rsidP="00931A42">
      <w:pPr>
        <w:pStyle w:val="a7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Например, можно взять лампу </w:t>
      </w:r>
      <w:r w:rsidRPr="003043DB">
        <w:rPr>
          <w:rFonts w:ascii="Times New Roman" w:hAnsi="Times New Roman" w:cs="Times New Roman"/>
          <w:sz w:val="28"/>
          <w:szCs w:val="28"/>
          <w:lang w:val="en-US"/>
        </w:rPr>
        <w:t>Sun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и сделать её чуть красноватой – получится освещение похожее на закат.</w:t>
      </w:r>
    </w:p>
    <w:p w:rsidR="00C64536" w:rsidRPr="003043DB" w:rsidRDefault="00C64536" w:rsidP="00931A42">
      <w:pPr>
        <w:pStyle w:val="a7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733415" cy="3138170"/>
            <wp:effectExtent l="0" t="0" r="63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_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1C7" w:rsidRDefault="00C64536" w:rsidP="000721C7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Рис. 8.12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Освещение от лампы </w:t>
      </w:r>
      <w:r>
        <w:rPr>
          <w:rFonts w:ascii="Times New Roman" w:hAnsi="Times New Roman" w:cs="Times New Roman"/>
          <w:sz w:val="28"/>
          <w:szCs w:val="28"/>
          <w:lang w:val="en-US"/>
        </w:rPr>
        <w:t>Sun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изменённым цветом (</w:t>
      </w:r>
      <w:r>
        <w:rPr>
          <w:rFonts w:ascii="Times New Roman" w:hAnsi="Times New Roman" w:cs="Times New Roman"/>
          <w:sz w:val="28"/>
          <w:szCs w:val="28"/>
          <w:lang w:val="en-US"/>
        </w:rPr>
        <w:t>Color</w:t>
      </w:r>
      <w:r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C64536" w:rsidRPr="00C64536" w:rsidRDefault="00C64536" w:rsidP="000721C7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721C7" w:rsidRPr="003043DB" w:rsidRDefault="000721C7" w:rsidP="000721C7">
      <w:pPr>
        <w:pStyle w:val="a7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Ещё один пример – лампа </w:t>
      </w:r>
      <w:r w:rsidRPr="003043DB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синего цвета:</w:t>
      </w:r>
    </w:p>
    <w:p w:rsidR="000721C7" w:rsidRPr="003043DB" w:rsidRDefault="000721C7" w:rsidP="000721C7">
      <w:pPr>
        <w:pStyle w:val="a7"/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p w:rsidR="000721C7" w:rsidRDefault="00C64536" w:rsidP="00C64536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 wp14:anchorId="627D585D" wp14:editId="7DB3D33B">
            <wp:extent cx="5733415" cy="3141345"/>
            <wp:effectExtent l="0" t="0" r="63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_1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53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Рис. 8.13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Освещение от лампы </w:t>
      </w:r>
      <w:r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C645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\ с изменённым цветом (</w:t>
      </w:r>
      <w:r>
        <w:rPr>
          <w:rFonts w:ascii="Times New Roman" w:hAnsi="Times New Roman" w:cs="Times New Roman"/>
          <w:sz w:val="28"/>
          <w:szCs w:val="28"/>
          <w:lang w:val="en-US"/>
        </w:rPr>
        <w:t>Color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64536" w:rsidRPr="003043DB" w:rsidRDefault="00C64536" w:rsidP="00C64536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16DCA" w:rsidRPr="003043DB" w:rsidRDefault="00931A42" w:rsidP="00B16DCA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b/>
          <w:sz w:val="28"/>
          <w:szCs w:val="28"/>
          <w:lang w:val="en-US"/>
        </w:rPr>
        <w:t>Power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721C7" w:rsidRPr="003043D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721C7"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интенсивность освещения. Если </w:t>
      </w:r>
      <w:r w:rsidR="00C64536" w:rsidRPr="003043DB">
        <w:rPr>
          <w:rFonts w:ascii="Times New Roman" w:hAnsi="Times New Roman" w:cs="Times New Roman"/>
          <w:sz w:val="28"/>
          <w:szCs w:val="28"/>
          <w:lang w:val="ru-RU"/>
        </w:rPr>
        <w:t>данный</w:t>
      </w:r>
      <w:r w:rsidR="000721C7"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64536" w:rsidRPr="003043DB">
        <w:rPr>
          <w:rFonts w:ascii="Times New Roman" w:hAnsi="Times New Roman" w:cs="Times New Roman"/>
          <w:sz w:val="28"/>
          <w:szCs w:val="28"/>
          <w:lang w:val="ru-RU"/>
        </w:rPr>
        <w:t>показать</w:t>
      </w:r>
      <w:r w:rsidR="000721C7"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стоит на «0 </w:t>
      </w:r>
      <w:r w:rsidR="000721C7" w:rsidRPr="003043DB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721C7" w:rsidRPr="003043DB">
        <w:rPr>
          <w:rFonts w:ascii="Times New Roman" w:hAnsi="Times New Roman" w:cs="Times New Roman"/>
          <w:sz w:val="28"/>
          <w:szCs w:val="28"/>
          <w:lang w:val="ru-RU"/>
        </w:rPr>
        <w:t>», то лампа не будет «испускать» свет. Если показатель равен</w:t>
      </w:r>
      <w:r w:rsidR="00204911" w:rsidRPr="003043DB">
        <w:rPr>
          <w:rFonts w:ascii="Times New Roman" w:hAnsi="Times New Roman" w:cs="Times New Roman"/>
          <w:sz w:val="28"/>
          <w:szCs w:val="28"/>
          <w:lang w:val="ru-RU"/>
        </w:rPr>
        <w:t>, например,</w:t>
      </w:r>
      <w:r w:rsidR="000721C7"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«1000 </w:t>
      </w:r>
      <w:r w:rsidR="000721C7" w:rsidRPr="003043DB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721C7" w:rsidRPr="003043DB">
        <w:rPr>
          <w:rFonts w:ascii="Times New Roman" w:hAnsi="Times New Roman" w:cs="Times New Roman"/>
          <w:sz w:val="28"/>
          <w:szCs w:val="28"/>
          <w:lang w:val="ru-RU"/>
        </w:rPr>
        <w:t>» - свет от лампы будет очень интенсивным.</w:t>
      </w:r>
    </w:p>
    <w:p w:rsidR="00B16DCA" w:rsidRPr="003043DB" w:rsidRDefault="00B16DCA" w:rsidP="00B16DC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4536" w:rsidRPr="00C64536" w:rsidRDefault="00C64536" w:rsidP="00C64536">
      <w:pPr>
        <w:pStyle w:val="a7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inline distT="0" distB="0" distL="0" distR="0" wp14:anchorId="6DCF8CBC" wp14:editId="4E57008F">
            <wp:extent cx="5733415" cy="312928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_1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Рис. 8.14</w:t>
      </w:r>
      <w:r w:rsidRPr="00C64536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C645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Показатель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C645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на 1000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C6453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64536" w:rsidRPr="00C64536" w:rsidRDefault="00C64536" w:rsidP="00C6453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4536" w:rsidRPr="00C64536" w:rsidRDefault="00931A42" w:rsidP="00C64536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b/>
          <w:sz w:val="28"/>
          <w:szCs w:val="28"/>
          <w:lang w:val="ru-RU"/>
        </w:rPr>
        <w:t xml:space="preserve">Галочка </w:t>
      </w:r>
      <w:r w:rsidRPr="003043DB">
        <w:rPr>
          <w:rFonts w:ascii="Times New Roman" w:hAnsi="Times New Roman" w:cs="Times New Roman"/>
          <w:b/>
          <w:sz w:val="28"/>
          <w:szCs w:val="28"/>
          <w:lang w:val="en-US"/>
        </w:rPr>
        <w:t>Shadow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04911" w:rsidRPr="003043D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04911"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отвечает за наличие теней. Стандартно во всех лампах галочка уже стоит, </w:t>
      </w:r>
      <w:r w:rsidR="00B16DCA" w:rsidRPr="003043DB">
        <w:rPr>
          <w:rFonts w:ascii="Times New Roman" w:hAnsi="Times New Roman" w:cs="Times New Roman"/>
          <w:sz w:val="28"/>
          <w:szCs w:val="28"/>
          <w:lang w:val="ru-RU"/>
        </w:rPr>
        <w:t>значит,</w:t>
      </w:r>
      <w:r w:rsidR="00204911"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объекты, освещаемые этими лампами отбрасывают тень. Если отключить галочку – тень исчезнет и реалистичный эффект </w:t>
      </w:r>
      <w:r w:rsidR="00B16DCA" w:rsidRPr="003043DB">
        <w:rPr>
          <w:rFonts w:ascii="Times New Roman" w:hAnsi="Times New Roman" w:cs="Times New Roman"/>
          <w:sz w:val="28"/>
          <w:szCs w:val="28"/>
          <w:lang w:val="ru-RU"/>
        </w:rPr>
        <w:t>от освещения потеряется.</w:t>
      </w:r>
    </w:p>
    <w:p w:rsidR="00C64536" w:rsidRPr="003043DB" w:rsidRDefault="00C64536" w:rsidP="007D6C1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733415" cy="3153410"/>
            <wp:effectExtent l="0" t="0" r="63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_1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86B" w:rsidRDefault="00C64536" w:rsidP="00C6453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Рис. 8.15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Освещение от лампы </w:t>
      </w:r>
      <w:r>
        <w:rPr>
          <w:rFonts w:ascii="Times New Roman" w:hAnsi="Times New Roman" w:cs="Times New Roman"/>
          <w:sz w:val="28"/>
          <w:szCs w:val="28"/>
          <w:lang w:val="en-US"/>
        </w:rPr>
        <w:t>Sun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64536" w:rsidRPr="003043DB" w:rsidRDefault="00C6453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043DB" w:rsidRPr="003043DB" w:rsidRDefault="003043D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043DB">
        <w:rPr>
          <w:rFonts w:ascii="Times New Roman" w:hAnsi="Times New Roman" w:cs="Times New Roman"/>
          <w:sz w:val="28"/>
          <w:szCs w:val="28"/>
          <w:lang w:val="ru-RU"/>
        </w:rPr>
        <w:t>Создавая и расставляя по 3</w:t>
      </w:r>
      <w:r w:rsidRPr="003043D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сцене разные типы ламп можно придумать интересную иллюминацию для 3</w:t>
      </w:r>
      <w:r w:rsidRPr="003043D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043DB">
        <w:rPr>
          <w:rFonts w:ascii="Times New Roman" w:hAnsi="Times New Roman" w:cs="Times New Roman"/>
          <w:sz w:val="28"/>
          <w:szCs w:val="28"/>
          <w:lang w:val="ru-RU"/>
        </w:rPr>
        <w:t xml:space="preserve"> модели виртуального города.</w:t>
      </w:r>
    </w:p>
    <w:p w:rsidR="003043DB" w:rsidRDefault="003043DB">
      <w:pPr>
        <w:rPr>
          <w:lang w:val="ru-RU"/>
        </w:rPr>
      </w:pPr>
    </w:p>
    <w:p w:rsidR="003043DB" w:rsidRDefault="003043DB" w:rsidP="003043DB">
      <w:pPr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733415" cy="3063875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_1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DB" w:rsidRPr="00C64536" w:rsidRDefault="005A68BB" w:rsidP="00C64536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Рис. 8.16</w:t>
      </w:r>
      <w:bookmarkStart w:id="0" w:name="_GoBack"/>
      <w:bookmarkEnd w:id="0"/>
      <w:r w:rsidR="00C64536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C645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64536">
        <w:rPr>
          <w:rFonts w:ascii="Times New Roman" w:hAnsi="Times New Roman" w:cs="Times New Roman"/>
          <w:sz w:val="28"/>
          <w:szCs w:val="28"/>
          <w:lang w:val="ru-RU"/>
        </w:rPr>
        <w:t>Результат добавления и расстановки виртуальных ламп в 3</w:t>
      </w:r>
      <w:r w:rsidR="00C6453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C64536" w:rsidRPr="00C645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64536">
        <w:rPr>
          <w:rFonts w:ascii="Times New Roman" w:hAnsi="Times New Roman" w:cs="Times New Roman"/>
          <w:sz w:val="28"/>
          <w:szCs w:val="28"/>
          <w:lang w:val="ru-RU"/>
        </w:rPr>
        <w:t>сцене города.</w:t>
      </w:r>
    </w:p>
    <w:sectPr w:rsidR="003043DB" w:rsidRPr="00C6453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12095"/>
    <w:multiLevelType w:val="hybridMultilevel"/>
    <w:tmpl w:val="08305E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7F3588"/>
    <w:multiLevelType w:val="hybridMultilevel"/>
    <w:tmpl w:val="08305E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9F193B"/>
    <w:multiLevelType w:val="hybridMultilevel"/>
    <w:tmpl w:val="08305E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526A3F"/>
    <w:multiLevelType w:val="hybridMultilevel"/>
    <w:tmpl w:val="08305E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790E9E"/>
    <w:multiLevelType w:val="hybridMultilevel"/>
    <w:tmpl w:val="08305E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F45F93"/>
    <w:multiLevelType w:val="multilevel"/>
    <w:tmpl w:val="BE7879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403F044D"/>
    <w:multiLevelType w:val="hybridMultilevel"/>
    <w:tmpl w:val="3E546B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4B4490"/>
    <w:multiLevelType w:val="multilevel"/>
    <w:tmpl w:val="FF3E8E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4C2A2FEE"/>
    <w:multiLevelType w:val="hybridMultilevel"/>
    <w:tmpl w:val="465E0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1F6C41"/>
    <w:multiLevelType w:val="hybridMultilevel"/>
    <w:tmpl w:val="8DD83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180240"/>
    <w:multiLevelType w:val="multilevel"/>
    <w:tmpl w:val="ED3E21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6B8B0F1D"/>
    <w:multiLevelType w:val="hybridMultilevel"/>
    <w:tmpl w:val="117E7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D54BA5"/>
    <w:multiLevelType w:val="multilevel"/>
    <w:tmpl w:val="9836DE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12"/>
  </w:num>
  <w:num w:numId="5">
    <w:abstractNumId w:val="1"/>
  </w:num>
  <w:num w:numId="6">
    <w:abstractNumId w:val="4"/>
  </w:num>
  <w:num w:numId="7">
    <w:abstractNumId w:val="9"/>
  </w:num>
  <w:num w:numId="8">
    <w:abstractNumId w:val="0"/>
  </w:num>
  <w:num w:numId="9">
    <w:abstractNumId w:val="11"/>
  </w:num>
  <w:num w:numId="10">
    <w:abstractNumId w:val="6"/>
  </w:num>
  <w:num w:numId="11">
    <w:abstractNumId w:val="2"/>
  </w:num>
  <w:num w:numId="12">
    <w:abstractNumId w:val="3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3286B"/>
    <w:rsid w:val="0000040C"/>
    <w:rsid w:val="000721C7"/>
    <w:rsid w:val="00074732"/>
    <w:rsid w:val="0009099E"/>
    <w:rsid w:val="0010045A"/>
    <w:rsid w:val="00100A77"/>
    <w:rsid w:val="00104BBA"/>
    <w:rsid w:val="001265C7"/>
    <w:rsid w:val="00146A3E"/>
    <w:rsid w:val="00204911"/>
    <w:rsid w:val="0023215E"/>
    <w:rsid w:val="002627D3"/>
    <w:rsid w:val="002D00B0"/>
    <w:rsid w:val="002F6613"/>
    <w:rsid w:val="003043DB"/>
    <w:rsid w:val="003646C9"/>
    <w:rsid w:val="003B1F2C"/>
    <w:rsid w:val="003B3169"/>
    <w:rsid w:val="003C2803"/>
    <w:rsid w:val="003C2E34"/>
    <w:rsid w:val="003C383D"/>
    <w:rsid w:val="003C6666"/>
    <w:rsid w:val="003D69B7"/>
    <w:rsid w:val="003E06D1"/>
    <w:rsid w:val="004134C2"/>
    <w:rsid w:val="004404CA"/>
    <w:rsid w:val="00444CFA"/>
    <w:rsid w:val="00474C84"/>
    <w:rsid w:val="00490E3D"/>
    <w:rsid w:val="00494C64"/>
    <w:rsid w:val="00582748"/>
    <w:rsid w:val="00597BB2"/>
    <w:rsid w:val="005A68BB"/>
    <w:rsid w:val="00632064"/>
    <w:rsid w:val="00642B34"/>
    <w:rsid w:val="00660052"/>
    <w:rsid w:val="0068629C"/>
    <w:rsid w:val="00686375"/>
    <w:rsid w:val="006E2170"/>
    <w:rsid w:val="00727495"/>
    <w:rsid w:val="00741A08"/>
    <w:rsid w:val="007421CE"/>
    <w:rsid w:val="007448C1"/>
    <w:rsid w:val="007D4D7C"/>
    <w:rsid w:val="007D6C19"/>
    <w:rsid w:val="0080193B"/>
    <w:rsid w:val="008344B5"/>
    <w:rsid w:val="00862316"/>
    <w:rsid w:val="00862EFD"/>
    <w:rsid w:val="00875C39"/>
    <w:rsid w:val="008D1E3E"/>
    <w:rsid w:val="008E7B0A"/>
    <w:rsid w:val="00926D71"/>
    <w:rsid w:val="00931A42"/>
    <w:rsid w:val="009865AD"/>
    <w:rsid w:val="009B6848"/>
    <w:rsid w:val="009D30C8"/>
    <w:rsid w:val="00A076B7"/>
    <w:rsid w:val="00A66CA5"/>
    <w:rsid w:val="00A6756D"/>
    <w:rsid w:val="00A77AE7"/>
    <w:rsid w:val="00AC04A0"/>
    <w:rsid w:val="00AC5560"/>
    <w:rsid w:val="00AE011A"/>
    <w:rsid w:val="00B16DCA"/>
    <w:rsid w:val="00B478F6"/>
    <w:rsid w:val="00C003A2"/>
    <w:rsid w:val="00C13B15"/>
    <w:rsid w:val="00C20154"/>
    <w:rsid w:val="00C26C78"/>
    <w:rsid w:val="00C4498A"/>
    <w:rsid w:val="00C64536"/>
    <w:rsid w:val="00C655C6"/>
    <w:rsid w:val="00CA3FA6"/>
    <w:rsid w:val="00D25C84"/>
    <w:rsid w:val="00D41319"/>
    <w:rsid w:val="00D539C3"/>
    <w:rsid w:val="00D756AA"/>
    <w:rsid w:val="00E36B65"/>
    <w:rsid w:val="00ED3048"/>
    <w:rsid w:val="00ED6B65"/>
    <w:rsid w:val="00EF670D"/>
    <w:rsid w:val="00F02444"/>
    <w:rsid w:val="00F11175"/>
    <w:rsid w:val="00F115BE"/>
    <w:rsid w:val="00F3286B"/>
    <w:rsid w:val="00F44953"/>
    <w:rsid w:val="00F61F27"/>
    <w:rsid w:val="00F66F7F"/>
    <w:rsid w:val="00F9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A66C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6CA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66CA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23215E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23215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A66C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6CA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66CA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23215E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2321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2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2020-09-26T16:32:00Z</dcterms:created>
  <dcterms:modified xsi:type="dcterms:W3CDTF">2020-09-26T16:48:00Z</dcterms:modified>
</cp:coreProperties>
</file>